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0A099" w14:textId="77777777" w:rsidR="00E863D0" w:rsidRPr="00E863D0" w:rsidRDefault="00E863D0" w:rsidP="00E863D0">
      <w:r w:rsidRPr="00E863D0">
        <w:rPr>
          <w:b/>
          <w:bCs/>
        </w:rPr>
        <w:t>Return Policy</w:t>
      </w:r>
    </w:p>
    <w:p w14:paraId="0FBDE1E1" w14:textId="77777777" w:rsidR="00E863D0" w:rsidRPr="00E863D0" w:rsidRDefault="00E863D0" w:rsidP="00E863D0">
      <w:r w:rsidRPr="00E863D0">
        <w:rPr>
          <w:b/>
          <w:bCs/>
        </w:rPr>
        <w:t>1. Return Window:</w:t>
      </w:r>
      <w:r w:rsidRPr="00E863D0">
        <w:t> We accept returns within 30 days of delivery.</w:t>
      </w:r>
    </w:p>
    <w:p w14:paraId="028F357B" w14:textId="77777777" w:rsidR="00E863D0" w:rsidRPr="00E863D0" w:rsidRDefault="00E863D0" w:rsidP="00E863D0">
      <w:r w:rsidRPr="00E863D0">
        <w:rPr>
          <w:b/>
          <w:bCs/>
        </w:rPr>
        <w:t>2. Condition:</w:t>
      </w:r>
      <w:r w:rsidRPr="00E863D0">
        <w:t> Items must be unused, unopened, and in their original packaging. We cannot accept products that have been opened or used for hygiene reasons.</w:t>
      </w:r>
    </w:p>
    <w:p w14:paraId="4B0360C3" w14:textId="77777777" w:rsidR="00E863D0" w:rsidRPr="00E863D0" w:rsidRDefault="00E863D0" w:rsidP="00E863D0">
      <w:r w:rsidRPr="00E863D0">
        <w:rPr>
          <w:b/>
          <w:bCs/>
        </w:rPr>
        <w:t>3. Proof of Purchase:</w:t>
      </w:r>
      <w:r w:rsidRPr="00E863D0">
        <w:t> A receipt or proof of purchase is required for all returns.</w:t>
      </w:r>
    </w:p>
    <w:p w14:paraId="5BA3F1B5" w14:textId="77777777" w:rsidR="00E863D0" w:rsidRPr="00E863D0" w:rsidRDefault="00E863D0" w:rsidP="00E863D0">
      <w:r w:rsidRPr="00E863D0">
        <w:rPr>
          <w:b/>
          <w:bCs/>
        </w:rPr>
        <w:t>4. Non-Returnable Items:</w:t>
      </w:r>
      <w:r w:rsidRPr="00E863D0">
        <w:t> Sale items, gift cards, and items purchased through third-party retailers cannot be returned.</w:t>
      </w:r>
    </w:p>
    <w:p w14:paraId="3B7C8791" w14:textId="4EA77098" w:rsidR="00E863D0" w:rsidRPr="00E863D0" w:rsidRDefault="00E863D0" w:rsidP="00E863D0">
      <w:r w:rsidRPr="00E863D0">
        <w:rPr>
          <w:b/>
          <w:bCs/>
        </w:rPr>
        <w:t>5. Process:</w:t>
      </w:r>
      <w:r w:rsidRPr="00E863D0">
        <w:t> To start a return, please contact our customer service at </w:t>
      </w:r>
      <w:hyperlink r:id="rId4" w:history="1">
        <w:r w:rsidR="00087638" w:rsidRPr="00186B6A">
          <w:rPr>
            <w:rStyle w:val="Hyperlink"/>
            <w:b/>
            <w:bCs/>
          </w:rPr>
          <w:t>info@paris-leaf.co.uk</w:t>
        </w:r>
      </w:hyperlink>
      <w:r w:rsidR="00087638">
        <w:rPr>
          <w:b/>
          <w:bCs/>
        </w:rPr>
        <w:t xml:space="preserve">, provide </w:t>
      </w:r>
      <w:r w:rsidRPr="00E863D0">
        <w:t> your order number and details about the product you wish to return. We will respond with instructions on how to proceed.</w:t>
      </w:r>
    </w:p>
    <w:p w14:paraId="3369A536" w14:textId="77777777" w:rsidR="00E863D0" w:rsidRPr="00E863D0" w:rsidRDefault="00E863D0" w:rsidP="00E863D0">
      <w:r w:rsidRPr="00E863D0">
        <w:rPr>
          <w:b/>
          <w:bCs/>
        </w:rPr>
        <w:t>6. Refunds:</w:t>
      </w:r>
      <w:r w:rsidRPr="00E863D0">
        <w:t> Once your return is received and inspected, we will notify you of the approval or rejection of your refund. Approved refunds will be credited to your original method of payment within a few days.</w:t>
      </w:r>
    </w:p>
    <w:p w14:paraId="76F3D2CB" w14:textId="77777777" w:rsidR="00E863D0" w:rsidRPr="00E863D0" w:rsidRDefault="00E863D0" w:rsidP="00E863D0">
      <w:r w:rsidRPr="00E863D0">
        <w:rPr>
          <w:b/>
          <w:bCs/>
        </w:rPr>
        <w:t>7. Return Shipping:</w:t>
      </w:r>
      <w:r w:rsidRPr="00E863D0">
        <w:t> Customers are responsible for return shipping costs unless the item is defective or incorrect.</w:t>
      </w:r>
    </w:p>
    <w:p w14:paraId="02EAAF35" w14:textId="428D2E86" w:rsidR="00E863D0" w:rsidRPr="00E863D0" w:rsidRDefault="00E863D0" w:rsidP="00E863D0">
      <w:r w:rsidRPr="00E863D0">
        <w:rPr>
          <w:b/>
          <w:bCs/>
        </w:rPr>
        <w:t>8. Exchanges:</w:t>
      </w:r>
      <w:r w:rsidRPr="00E863D0">
        <w:t> We replace items only if they are defective or damaged. For exchanges, contact </w:t>
      </w:r>
      <w:r w:rsidRPr="00E863D0">
        <w:rPr>
          <w:b/>
          <w:bCs/>
        </w:rPr>
        <w:t>info@paris-leaf.co.uk</w:t>
      </w:r>
    </w:p>
    <w:p w14:paraId="005048AB" w14:textId="4EE4653E" w:rsidR="00E863D0" w:rsidRPr="00E863D0" w:rsidRDefault="00E863D0" w:rsidP="00E863D0">
      <w:r w:rsidRPr="00E863D0">
        <w:rPr>
          <w:b/>
          <w:bCs/>
        </w:rPr>
        <w:t>9. Contact Information:</w:t>
      </w:r>
      <w:r w:rsidRPr="00E863D0">
        <w:t> For any questions or more details, reach out to us at </w:t>
      </w:r>
      <w:r w:rsidRPr="00E863D0">
        <w:rPr>
          <w:b/>
          <w:bCs/>
        </w:rPr>
        <w:t>info@paris-leaf.co.uk</w:t>
      </w:r>
    </w:p>
    <w:p w14:paraId="3EDE2F04" w14:textId="77777777" w:rsidR="00D274A6" w:rsidRDefault="00D274A6"/>
    <w:sectPr w:rsidR="00D27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D0"/>
    <w:rsid w:val="00011AA4"/>
    <w:rsid w:val="00020A34"/>
    <w:rsid w:val="00087638"/>
    <w:rsid w:val="004D364F"/>
    <w:rsid w:val="00802AA7"/>
    <w:rsid w:val="00D274A6"/>
    <w:rsid w:val="00E86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29AA"/>
  <w15:chartTrackingRefBased/>
  <w15:docId w15:val="{14A14D59-59C4-4102-A0F3-CD9843FF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3D0"/>
    <w:rPr>
      <w:rFonts w:eastAsiaTheme="majorEastAsia" w:cstheme="majorBidi"/>
      <w:color w:val="272727" w:themeColor="text1" w:themeTint="D8"/>
    </w:rPr>
  </w:style>
  <w:style w:type="paragraph" w:styleId="Title">
    <w:name w:val="Title"/>
    <w:basedOn w:val="Normal"/>
    <w:next w:val="Normal"/>
    <w:link w:val="TitleChar"/>
    <w:uiPriority w:val="10"/>
    <w:qFormat/>
    <w:rsid w:val="00E86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3D0"/>
    <w:pPr>
      <w:spacing w:before="160"/>
      <w:jc w:val="center"/>
    </w:pPr>
    <w:rPr>
      <w:i/>
      <w:iCs/>
      <w:color w:val="404040" w:themeColor="text1" w:themeTint="BF"/>
    </w:rPr>
  </w:style>
  <w:style w:type="character" w:customStyle="1" w:styleId="QuoteChar">
    <w:name w:val="Quote Char"/>
    <w:basedOn w:val="DefaultParagraphFont"/>
    <w:link w:val="Quote"/>
    <w:uiPriority w:val="29"/>
    <w:rsid w:val="00E863D0"/>
    <w:rPr>
      <w:i/>
      <w:iCs/>
      <w:color w:val="404040" w:themeColor="text1" w:themeTint="BF"/>
    </w:rPr>
  </w:style>
  <w:style w:type="paragraph" w:styleId="ListParagraph">
    <w:name w:val="List Paragraph"/>
    <w:basedOn w:val="Normal"/>
    <w:uiPriority w:val="34"/>
    <w:qFormat/>
    <w:rsid w:val="00E863D0"/>
    <w:pPr>
      <w:ind w:left="720"/>
      <w:contextualSpacing/>
    </w:pPr>
  </w:style>
  <w:style w:type="character" w:styleId="IntenseEmphasis">
    <w:name w:val="Intense Emphasis"/>
    <w:basedOn w:val="DefaultParagraphFont"/>
    <w:uiPriority w:val="21"/>
    <w:qFormat/>
    <w:rsid w:val="00E863D0"/>
    <w:rPr>
      <w:i/>
      <w:iCs/>
      <w:color w:val="0F4761" w:themeColor="accent1" w:themeShade="BF"/>
    </w:rPr>
  </w:style>
  <w:style w:type="paragraph" w:styleId="IntenseQuote">
    <w:name w:val="Intense Quote"/>
    <w:basedOn w:val="Normal"/>
    <w:next w:val="Normal"/>
    <w:link w:val="IntenseQuoteChar"/>
    <w:uiPriority w:val="30"/>
    <w:qFormat/>
    <w:rsid w:val="00E86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3D0"/>
    <w:rPr>
      <w:i/>
      <w:iCs/>
      <w:color w:val="0F4761" w:themeColor="accent1" w:themeShade="BF"/>
    </w:rPr>
  </w:style>
  <w:style w:type="character" w:styleId="IntenseReference">
    <w:name w:val="Intense Reference"/>
    <w:basedOn w:val="DefaultParagraphFont"/>
    <w:uiPriority w:val="32"/>
    <w:qFormat/>
    <w:rsid w:val="00E863D0"/>
    <w:rPr>
      <w:b/>
      <w:bCs/>
      <w:smallCaps/>
      <w:color w:val="0F4761" w:themeColor="accent1" w:themeShade="BF"/>
      <w:spacing w:val="5"/>
    </w:rPr>
  </w:style>
  <w:style w:type="character" w:styleId="Hyperlink">
    <w:name w:val="Hyperlink"/>
    <w:basedOn w:val="DefaultParagraphFont"/>
    <w:uiPriority w:val="99"/>
    <w:unhideWhenUsed/>
    <w:rsid w:val="00087638"/>
    <w:rPr>
      <w:color w:val="467886" w:themeColor="hyperlink"/>
      <w:u w:val="single"/>
    </w:rPr>
  </w:style>
  <w:style w:type="character" w:styleId="UnresolvedMention">
    <w:name w:val="Unresolved Mention"/>
    <w:basedOn w:val="DefaultParagraphFont"/>
    <w:uiPriority w:val="99"/>
    <w:semiHidden/>
    <w:unhideWhenUsed/>
    <w:rsid w:val="0008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955068">
      <w:bodyDiv w:val="1"/>
      <w:marLeft w:val="0"/>
      <w:marRight w:val="0"/>
      <w:marTop w:val="0"/>
      <w:marBottom w:val="0"/>
      <w:divBdr>
        <w:top w:val="none" w:sz="0" w:space="0" w:color="auto"/>
        <w:left w:val="none" w:sz="0" w:space="0" w:color="auto"/>
        <w:bottom w:val="none" w:sz="0" w:space="0" w:color="auto"/>
        <w:right w:val="none" w:sz="0" w:space="0" w:color="auto"/>
      </w:divBdr>
      <w:divsChild>
        <w:div w:id="1419136464">
          <w:marLeft w:val="0"/>
          <w:marRight w:val="0"/>
          <w:marTop w:val="0"/>
          <w:marBottom w:val="0"/>
          <w:divBdr>
            <w:top w:val="single" w:sz="2" w:space="0" w:color="auto"/>
            <w:left w:val="single" w:sz="2" w:space="0" w:color="auto"/>
            <w:bottom w:val="single" w:sz="2" w:space="0" w:color="auto"/>
            <w:right w:val="single" w:sz="2" w:space="0" w:color="auto"/>
          </w:divBdr>
          <w:divsChild>
            <w:div w:id="1695813191">
              <w:marLeft w:val="0"/>
              <w:marRight w:val="0"/>
              <w:marTop w:val="0"/>
              <w:marBottom w:val="0"/>
              <w:divBdr>
                <w:top w:val="single" w:sz="2" w:space="0" w:color="auto"/>
                <w:left w:val="single" w:sz="2" w:space="0" w:color="auto"/>
                <w:bottom w:val="single" w:sz="2" w:space="0" w:color="auto"/>
                <w:right w:val="single" w:sz="2" w:space="0" w:color="auto"/>
              </w:divBdr>
              <w:divsChild>
                <w:div w:id="3227842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2011834">
          <w:marLeft w:val="0"/>
          <w:marRight w:val="0"/>
          <w:marTop w:val="0"/>
          <w:marBottom w:val="0"/>
          <w:divBdr>
            <w:top w:val="single" w:sz="2" w:space="0" w:color="auto"/>
            <w:left w:val="single" w:sz="2" w:space="0" w:color="auto"/>
            <w:bottom w:val="single" w:sz="2" w:space="0" w:color="auto"/>
            <w:right w:val="single" w:sz="2" w:space="0" w:color="auto"/>
          </w:divBdr>
          <w:divsChild>
            <w:div w:id="14223399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6390383">
      <w:bodyDiv w:val="1"/>
      <w:marLeft w:val="0"/>
      <w:marRight w:val="0"/>
      <w:marTop w:val="0"/>
      <w:marBottom w:val="0"/>
      <w:divBdr>
        <w:top w:val="none" w:sz="0" w:space="0" w:color="auto"/>
        <w:left w:val="none" w:sz="0" w:space="0" w:color="auto"/>
        <w:bottom w:val="none" w:sz="0" w:space="0" w:color="auto"/>
        <w:right w:val="none" w:sz="0" w:space="0" w:color="auto"/>
      </w:divBdr>
      <w:divsChild>
        <w:div w:id="1898272580">
          <w:marLeft w:val="0"/>
          <w:marRight w:val="0"/>
          <w:marTop w:val="0"/>
          <w:marBottom w:val="0"/>
          <w:divBdr>
            <w:top w:val="single" w:sz="2" w:space="0" w:color="auto"/>
            <w:left w:val="single" w:sz="2" w:space="0" w:color="auto"/>
            <w:bottom w:val="single" w:sz="2" w:space="0" w:color="auto"/>
            <w:right w:val="single" w:sz="2" w:space="0" w:color="auto"/>
          </w:divBdr>
          <w:divsChild>
            <w:div w:id="450588232">
              <w:marLeft w:val="0"/>
              <w:marRight w:val="0"/>
              <w:marTop w:val="0"/>
              <w:marBottom w:val="0"/>
              <w:divBdr>
                <w:top w:val="single" w:sz="2" w:space="0" w:color="auto"/>
                <w:left w:val="single" w:sz="2" w:space="0" w:color="auto"/>
                <w:bottom w:val="single" w:sz="2" w:space="0" w:color="auto"/>
                <w:right w:val="single" w:sz="2" w:space="0" w:color="auto"/>
              </w:divBdr>
              <w:divsChild>
                <w:div w:id="644511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3791839">
          <w:marLeft w:val="0"/>
          <w:marRight w:val="0"/>
          <w:marTop w:val="0"/>
          <w:marBottom w:val="0"/>
          <w:divBdr>
            <w:top w:val="single" w:sz="2" w:space="0" w:color="auto"/>
            <w:left w:val="single" w:sz="2" w:space="0" w:color="auto"/>
            <w:bottom w:val="single" w:sz="2" w:space="0" w:color="auto"/>
            <w:right w:val="single" w:sz="2" w:space="0" w:color="auto"/>
          </w:divBdr>
          <w:divsChild>
            <w:div w:id="20065168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aris-lea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Zlataru</dc:creator>
  <cp:keywords/>
  <dc:description/>
  <cp:lastModifiedBy>Alexandra Zlataru</cp:lastModifiedBy>
  <cp:revision>3</cp:revision>
  <dcterms:created xsi:type="dcterms:W3CDTF">2024-10-11T22:45:00Z</dcterms:created>
  <dcterms:modified xsi:type="dcterms:W3CDTF">2024-10-11T22:54:00Z</dcterms:modified>
</cp:coreProperties>
</file>